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7A9" w:rsidRDefault="00446BFD">
      <w:pPr>
        <w:rPr>
          <w:highlight w:val="yellow"/>
        </w:rPr>
      </w:pPr>
      <w:r>
        <w:rPr>
          <w:highlight w:val="yellow"/>
        </w:rPr>
        <w:t>[Vorname] [Nachname]</w:t>
      </w:r>
    </w:p>
    <w:p w:rsidR="000D67A9" w:rsidRDefault="00446BFD">
      <w:pPr>
        <w:rPr>
          <w:highlight w:val="yellow"/>
        </w:rPr>
      </w:pPr>
      <w:r>
        <w:rPr>
          <w:highlight w:val="yellow"/>
        </w:rPr>
        <w:t>[Adresse]</w:t>
      </w:r>
    </w:p>
    <w:p w:rsidR="000D67A9" w:rsidRDefault="00446BFD">
      <w:pPr>
        <w:rPr>
          <w:highlight w:val="yellow"/>
        </w:rPr>
      </w:pPr>
      <w:r>
        <w:rPr>
          <w:highlight w:val="yellow"/>
        </w:rPr>
        <w:t>[PLZ] [Ort]</w:t>
      </w:r>
    </w:p>
    <w:p w:rsidR="000D67A9" w:rsidRDefault="00446BFD">
      <w:r>
        <w:t xml:space="preserve"> </w:t>
      </w:r>
    </w:p>
    <w:p w:rsidR="000D67A9" w:rsidRDefault="00446BFD">
      <w:r>
        <w:t xml:space="preserve"> </w:t>
      </w:r>
    </w:p>
    <w:p w:rsidR="000D67A9" w:rsidRDefault="00446BFD">
      <w:r>
        <w:t xml:space="preserve"> </w:t>
      </w:r>
    </w:p>
    <w:p w:rsidR="000D67A9" w:rsidRDefault="00446BFD">
      <w:r>
        <w:t xml:space="preserve"> </w:t>
      </w:r>
    </w:p>
    <w:p w:rsidR="000D67A9" w:rsidRDefault="00446BFD">
      <w:pPr>
        <w:rPr>
          <w:highlight w:val="yellow"/>
        </w:rPr>
      </w:pPr>
      <w:r>
        <w:rPr>
          <w:u w:val="single"/>
        </w:rPr>
        <w:t>Einschreiben</w:t>
      </w:r>
      <w:r>
        <w:rPr>
          <w:highlight w:val="yellow"/>
        </w:rPr>
        <w:t xml:space="preserve"> </w:t>
      </w:r>
    </w:p>
    <w:p w:rsidR="000D67A9" w:rsidRPr="001F4628" w:rsidRDefault="00BD2DDE">
      <w:proofErr w:type="spellStart"/>
      <w:r w:rsidRPr="001F4628">
        <w:t>Hypo</w:t>
      </w:r>
      <w:proofErr w:type="spellEnd"/>
      <w:r w:rsidRPr="001F4628">
        <w:t xml:space="preserve"> Vorarlberg Bank AG</w:t>
      </w:r>
    </w:p>
    <w:p w:rsidR="000D67A9" w:rsidRPr="001F4628" w:rsidRDefault="00BD2DDE">
      <w:r w:rsidRPr="001F4628">
        <w:t>Hypo-Passage 1</w:t>
      </w:r>
    </w:p>
    <w:p w:rsidR="000D67A9" w:rsidRPr="001F4628" w:rsidRDefault="001F4628">
      <w:r w:rsidRPr="001F4628">
        <w:t>6900</w:t>
      </w:r>
      <w:r w:rsidR="00BD2DDE" w:rsidRPr="001F4628">
        <w:t xml:space="preserve"> Bregenz</w:t>
      </w:r>
    </w:p>
    <w:p w:rsidR="000D67A9" w:rsidRDefault="00446BFD">
      <w:r>
        <w:t xml:space="preserve">  </w:t>
      </w:r>
    </w:p>
    <w:p w:rsidR="000D67A9" w:rsidRDefault="00446BFD">
      <w:pPr>
        <w:jc w:val="right"/>
        <w:rPr>
          <w:highlight w:val="yellow"/>
        </w:rPr>
      </w:pPr>
      <w:r>
        <w:rPr>
          <w:highlight w:val="yellow"/>
        </w:rPr>
        <w:t>[Ort], [Datum]</w:t>
      </w:r>
    </w:p>
    <w:p w:rsidR="000D67A9" w:rsidRDefault="00446BFD">
      <w:r>
        <w:t xml:space="preserve"> </w:t>
      </w:r>
    </w:p>
    <w:p w:rsidR="000D67A9" w:rsidRDefault="00446BFD">
      <w:pPr>
        <w:rPr>
          <w:b/>
        </w:rPr>
      </w:pPr>
      <w:r>
        <w:rPr>
          <w:b/>
        </w:rPr>
        <w:t xml:space="preserve"> </w:t>
      </w:r>
    </w:p>
    <w:p w:rsidR="000D67A9" w:rsidRDefault="00446BFD">
      <w:pPr>
        <w:rPr>
          <w:b/>
        </w:rPr>
      </w:pPr>
      <w:r>
        <w:rPr>
          <w:b/>
        </w:rPr>
        <w:t xml:space="preserve">Betrifft: Kreditvertrag – Zu viel verrechnete </w:t>
      </w:r>
      <w:r w:rsidR="00B83B0F">
        <w:rPr>
          <w:b/>
        </w:rPr>
        <w:t>Sollz</w:t>
      </w:r>
      <w:r>
        <w:rPr>
          <w:b/>
        </w:rPr>
        <w:t>insen</w:t>
      </w:r>
    </w:p>
    <w:p w:rsidR="000D67A9" w:rsidRDefault="00446BFD">
      <w:r>
        <w:t xml:space="preserve"> </w:t>
      </w:r>
    </w:p>
    <w:p w:rsidR="000D67A9" w:rsidRDefault="00446BFD">
      <w:pPr>
        <w:jc w:val="both"/>
      </w:pPr>
      <w:r>
        <w:t>Sehr geehrte Damen und Herren!</w:t>
      </w:r>
    </w:p>
    <w:p w:rsidR="000D67A9" w:rsidRDefault="00446BFD">
      <w:pPr>
        <w:jc w:val="both"/>
      </w:pPr>
      <w:r>
        <w:t xml:space="preserve"> </w:t>
      </w:r>
    </w:p>
    <w:p w:rsidR="004D3511" w:rsidRDefault="00446BFD">
      <w:pPr>
        <w:spacing w:line="360" w:lineRule="auto"/>
        <w:jc w:val="both"/>
      </w:pPr>
      <w:r>
        <w:t xml:space="preserve">Laut </w:t>
      </w:r>
      <w:r w:rsidR="001C2ACC">
        <w:t>OGH</w:t>
      </w:r>
      <w:r w:rsidR="004D3511">
        <w:t xml:space="preserve">-Entscheidung vom 23.5.2019, 3 Ob 46/19i </w:t>
      </w:r>
      <w:r>
        <w:t xml:space="preserve">ist es unzulässig, </w:t>
      </w:r>
      <w:r w:rsidR="003A661D">
        <w:t xml:space="preserve">bei einem Kreditvertrag </w:t>
      </w:r>
      <w:r w:rsidR="00911C84">
        <w:t xml:space="preserve">als Zinsuntergrenze 1,25 % p.a. </w:t>
      </w:r>
      <w:bookmarkStart w:id="0" w:name="_GoBack"/>
      <w:bookmarkEnd w:id="0"/>
      <w:r w:rsidR="00911C84">
        <w:t>und als Zinsh</w:t>
      </w:r>
      <w:r w:rsidR="003A661D">
        <w:t xml:space="preserve">öchstzinssatz 16 % Zinsen p.a. zu vereinbaren. </w:t>
      </w:r>
      <w:r w:rsidR="00911C84">
        <w:t xml:space="preserve">Die </w:t>
      </w:r>
      <w:r w:rsidR="003A661D">
        <w:t>Zinsuntergrenze in Höhe de</w:t>
      </w:r>
      <w:r w:rsidR="00911C84">
        <w:t>s Aufschlages fällt auch we</w:t>
      </w:r>
      <w:r w:rsidR="003A661D">
        <w:t xml:space="preserve">g. </w:t>
      </w:r>
    </w:p>
    <w:p w:rsidR="000D67A9" w:rsidRDefault="000D67A9">
      <w:pPr>
        <w:spacing w:line="360" w:lineRule="auto"/>
        <w:jc w:val="both"/>
      </w:pPr>
    </w:p>
    <w:p w:rsidR="000D67A9" w:rsidRDefault="00446BFD">
      <w:pPr>
        <w:spacing w:line="360" w:lineRule="auto"/>
        <w:jc w:val="both"/>
      </w:pPr>
      <w:r>
        <w:t xml:space="preserve">Ich </w:t>
      </w:r>
      <w:r>
        <w:rPr>
          <w:highlight w:val="yellow"/>
        </w:rPr>
        <w:t>habe/hatte</w:t>
      </w:r>
      <w:r>
        <w:t xml:space="preserve"> bei Ihnen einen Kredit mit der </w:t>
      </w:r>
      <w:r>
        <w:rPr>
          <w:highlight w:val="yellow"/>
        </w:rPr>
        <w:t>[Kreditnummer]</w:t>
      </w:r>
      <w:r>
        <w:t>.</w:t>
      </w:r>
    </w:p>
    <w:p w:rsidR="000D67A9" w:rsidRDefault="00446BFD">
      <w:pPr>
        <w:spacing w:line="360" w:lineRule="auto"/>
        <w:jc w:val="both"/>
      </w:pPr>
      <w:r>
        <w:t xml:space="preserve"> </w:t>
      </w:r>
    </w:p>
    <w:p w:rsidR="000D67A9" w:rsidRDefault="00446BFD">
      <w:pPr>
        <w:spacing w:line="360" w:lineRule="auto"/>
        <w:jc w:val="both"/>
      </w:pPr>
      <w:r>
        <w:t>Obwohl der zugrunde</w:t>
      </w:r>
      <w:r w:rsidR="00F46FF1">
        <w:t xml:space="preserve"> </w:t>
      </w:r>
      <w:r>
        <w:t xml:space="preserve">gelegte Indikator negativ ist, verrechnen Sie mir den Aufschlag voll und ziehen den negativen Indikator nicht vom Aufschlag ab. Dies ist gesetzwidrig. Sie haben mir daher unzulässigerweise zu viel Zinsen verrechnet. Ich fordere Sie daher auf, mir die zu viel verrechneten Zinsen binnen eines Monats auf mein Konto mit der </w:t>
      </w:r>
      <w:r>
        <w:rPr>
          <w:highlight w:val="yellow"/>
        </w:rPr>
        <w:t>[Kontonummer] [gegeben</w:t>
      </w:r>
      <w:r w:rsidR="00F46FF1">
        <w:rPr>
          <w:highlight w:val="yellow"/>
        </w:rPr>
        <w:t>en</w:t>
      </w:r>
      <w:r>
        <w:rPr>
          <w:highlight w:val="yellow"/>
        </w:rPr>
        <w:t>falls Verrechnungskonto des Kredites]</w:t>
      </w:r>
      <w:r>
        <w:t xml:space="preserve"> gutzuschreiben und </w:t>
      </w:r>
      <w:proofErr w:type="spellStart"/>
      <w:r>
        <w:t>hinkünftig</w:t>
      </w:r>
      <w:proofErr w:type="spellEnd"/>
      <w:r>
        <w:t xml:space="preserve"> die Zinsenverrechnung korrekt vorzunehmen.</w:t>
      </w:r>
      <w:r w:rsidR="003C4DA6">
        <w:tab/>
      </w:r>
      <w:r w:rsidR="003C4DA6">
        <w:br/>
      </w:r>
      <w:r w:rsidR="003C4DA6">
        <w:br/>
        <w:t>Sofern Sie innerhalb dieser Frist nicht zur Gutschrift bereit sind, fordere ich Sie auf binnen 14 Tag</w:t>
      </w:r>
      <w:r w:rsidR="00441573">
        <w:t>en den angeschlossenen Verjährung</w:t>
      </w:r>
      <w:r w:rsidR="003C4DA6">
        <w:t>sverzicht abzugeben.</w:t>
      </w:r>
    </w:p>
    <w:p w:rsidR="000D67A9" w:rsidRDefault="00446BFD">
      <w:pPr>
        <w:spacing w:line="360" w:lineRule="auto"/>
      </w:pPr>
      <w:r>
        <w:t xml:space="preserve">                               </w:t>
      </w:r>
      <w:r>
        <w:tab/>
      </w:r>
    </w:p>
    <w:p w:rsidR="000D67A9" w:rsidRDefault="00446BFD">
      <w:pPr>
        <w:spacing w:line="360" w:lineRule="auto"/>
      </w:pPr>
      <w:r>
        <w:t>Mit freundlichen Grüßen</w:t>
      </w:r>
    </w:p>
    <w:p w:rsidR="005C1F98" w:rsidRPr="00441573" w:rsidRDefault="00446BFD" w:rsidP="003A661D">
      <w:pPr>
        <w:spacing w:line="360" w:lineRule="auto"/>
      </w:pPr>
      <w:r>
        <w:rPr>
          <w:highlight w:val="yellow"/>
        </w:rPr>
        <w:t>[</w:t>
      </w:r>
      <w:r w:rsidRPr="00441573">
        <w:rPr>
          <w:highlight w:val="yellow"/>
        </w:rPr>
        <w:t>eigenhändige Unterschrift]</w:t>
      </w:r>
      <w:r w:rsidR="003C4DA6" w:rsidRPr="00441573">
        <w:rPr>
          <w:highlight w:val="yellow"/>
        </w:rPr>
        <w:br/>
      </w:r>
      <w:r w:rsidRPr="00441573">
        <w:rPr>
          <w:highlight w:val="yellow"/>
        </w:rPr>
        <w:t>[Name]</w:t>
      </w:r>
    </w:p>
    <w:sectPr w:rsidR="005C1F98" w:rsidRPr="00441573" w:rsidSect="00864624">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95B" w:rsidRDefault="0089395B" w:rsidP="00827EA6">
      <w:pPr>
        <w:spacing w:line="240" w:lineRule="auto"/>
      </w:pPr>
      <w:r>
        <w:separator/>
      </w:r>
    </w:p>
  </w:endnote>
  <w:endnote w:type="continuationSeparator" w:id="0">
    <w:p w:rsidR="0089395B" w:rsidRDefault="0089395B" w:rsidP="00827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A6" w:rsidRDefault="00827EA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A6" w:rsidRDefault="00827EA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A6" w:rsidRDefault="00827E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95B" w:rsidRDefault="0089395B" w:rsidP="00827EA6">
      <w:pPr>
        <w:spacing w:line="240" w:lineRule="auto"/>
      </w:pPr>
      <w:r>
        <w:separator/>
      </w:r>
    </w:p>
  </w:footnote>
  <w:footnote w:type="continuationSeparator" w:id="0">
    <w:p w:rsidR="0089395B" w:rsidRDefault="0089395B" w:rsidP="00827E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A6" w:rsidRDefault="00827EA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A6" w:rsidRDefault="00827EA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A6" w:rsidRDefault="00827EA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A39E6"/>
    <w:multiLevelType w:val="hybridMultilevel"/>
    <w:tmpl w:val="4A8C56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0D67A9"/>
    <w:rsid w:val="000A104B"/>
    <w:rsid w:val="000D67A9"/>
    <w:rsid w:val="001C2ACC"/>
    <w:rsid w:val="001F4628"/>
    <w:rsid w:val="002013D4"/>
    <w:rsid w:val="00224902"/>
    <w:rsid w:val="002808E1"/>
    <w:rsid w:val="003431BC"/>
    <w:rsid w:val="003A661D"/>
    <w:rsid w:val="003C4DA6"/>
    <w:rsid w:val="00441573"/>
    <w:rsid w:val="00446BFD"/>
    <w:rsid w:val="00480CCF"/>
    <w:rsid w:val="004D3511"/>
    <w:rsid w:val="005115C9"/>
    <w:rsid w:val="005C1F98"/>
    <w:rsid w:val="00664BF3"/>
    <w:rsid w:val="006A5948"/>
    <w:rsid w:val="00784AF9"/>
    <w:rsid w:val="00827EA6"/>
    <w:rsid w:val="00835441"/>
    <w:rsid w:val="00864624"/>
    <w:rsid w:val="00877B36"/>
    <w:rsid w:val="008917B7"/>
    <w:rsid w:val="0089395B"/>
    <w:rsid w:val="00911C84"/>
    <w:rsid w:val="00936EB3"/>
    <w:rsid w:val="00A264DE"/>
    <w:rsid w:val="00A36B2D"/>
    <w:rsid w:val="00A43AF7"/>
    <w:rsid w:val="00AA101D"/>
    <w:rsid w:val="00B83B0F"/>
    <w:rsid w:val="00BD2DDE"/>
    <w:rsid w:val="00C179D7"/>
    <w:rsid w:val="00C25999"/>
    <w:rsid w:val="00C9337B"/>
    <w:rsid w:val="00DD18C8"/>
    <w:rsid w:val="00DE376A"/>
    <w:rsid w:val="00F46FF1"/>
    <w:rsid w:val="00F60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de-AT" w:eastAsia="de-A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64624"/>
  </w:style>
  <w:style w:type="paragraph" w:styleId="berschrift1">
    <w:name w:val="heading 1"/>
    <w:basedOn w:val="Standard"/>
    <w:next w:val="Standard"/>
    <w:rsid w:val="00864624"/>
    <w:pPr>
      <w:keepNext/>
      <w:keepLines/>
      <w:spacing w:before="400" w:after="120"/>
      <w:contextualSpacing/>
      <w:outlineLvl w:val="0"/>
    </w:pPr>
    <w:rPr>
      <w:sz w:val="40"/>
      <w:szCs w:val="40"/>
    </w:rPr>
  </w:style>
  <w:style w:type="paragraph" w:styleId="berschrift2">
    <w:name w:val="heading 2"/>
    <w:basedOn w:val="Standard"/>
    <w:next w:val="Standard"/>
    <w:rsid w:val="00864624"/>
    <w:pPr>
      <w:keepNext/>
      <w:keepLines/>
      <w:spacing w:before="360" w:after="120"/>
      <w:contextualSpacing/>
      <w:outlineLvl w:val="1"/>
    </w:pPr>
    <w:rPr>
      <w:sz w:val="32"/>
      <w:szCs w:val="32"/>
    </w:rPr>
  </w:style>
  <w:style w:type="paragraph" w:styleId="berschrift3">
    <w:name w:val="heading 3"/>
    <w:basedOn w:val="Standard"/>
    <w:next w:val="Standard"/>
    <w:rsid w:val="00864624"/>
    <w:pPr>
      <w:keepNext/>
      <w:keepLines/>
      <w:spacing w:before="320" w:after="80"/>
      <w:contextualSpacing/>
      <w:outlineLvl w:val="2"/>
    </w:pPr>
    <w:rPr>
      <w:color w:val="434343"/>
      <w:sz w:val="28"/>
      <w:szCs w:val="28"/>
    </w:rPr>
  </w:style>
  <w:style w:type="paragraph" w:styleId="berschrift4">
    <w:name w:val="heading 4"/>
    <w:basedOn w:val="Standard"/>
    <w:next w:val="Standard"/>
    <w:rsid w:val="00864624"/>
    <w:pPr>
      <w:keepNext/>
      <w:keepLines/>
      <w:spacing w:before="280" w:after="80"/>
      <w:contextualSpacing/>
      <w:outlineLvl w:val="3"/>
    </w:pPr>
    <w:rPr>
      <w:color w:val="666666"/>
      <w:sz w:val="24"/>
      <w:szCs w:val="24"/>
    </w:rPr>
  </w:style>
  <w:style w:type="paragraph" w:styleId="berschrift5">
    <w:name w:val="heading 5"/>
    <w:basedOn w:val="Standard"/>
    <w:next w:val="Standard"/>
    <w:rsid w:val="00864624"/>
    <w:pPr>
      <w:keepNext/>
      <w:keepLines/>
      <w:spacing w:before="240" w:after="80"/>
      <w:contextualSpacing/>
      <w:outlineLvl w:val="4"/>
    </w:pPr>
    <w:rPr>
      <w:color w:val="666666"/>
    </w:rPr>
  </w:style>
  <w:style w:type="paragraph" w:styleId="berschrift6">
    <w:name w:val="heading 6"/>
    <w:basedOn w:val="Standard"/>
    <w:next w:val="Standard"/>
    <w:rsid w:val="00864624"/>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rsid w:val="00864624"/>
    <w:tblPr>
      <w:tblCellMar>
        <w:top w:w="0" w:type="dxa"/>
        <w:left w:w="0" w:type="dxa"/>
        <w:bottom w:w="0" w:type="dxa"/>
        <w:right w:w="0" w:type="dxa"/>
      </w:tblCellMar>
    </w:tblPr>
  </w:style>
  <w:style w:type="paragraph" w:styleId="Titel">
    <w:name w:val="Title"/>
    <w:basedOn w:val="Standard"/>
    <w:next w:val="Standard"/>
    <w:rsid w:val="00864624"/>
    <w:pPr>
      <w:keepNext/>
      <w:keepLines/>
      <w:spacing w:after="60"/>
      <w:contextualSpacing/>
    </w:pPr>
    <w:rPr>
      <w:sz w:val="52"/>
      <w:szCs w:val="52"/>
    </w:rPr>
  </w:style>
  <w:style w:type="paragraph" w:styleId="Untertitel">
    <w:name w:val="Subtitle"/>
    <w:basedOn w:val="Standard"/>
    <w:next w:val="Standard"/>
    <w:rsid w:val="00864624"/>
    <w:pPr>
      <w:keepNext/>
      <w:keepLines/>
      <w:spacing w:after="320"/>
      <w:contextualSpacing/>
    </w:pPr>
    <w:rPr>
      <w:color w:val="666666"/>
      <w:sz w:val="30"/>
      <w:szCs w:val="30"/>
    </w:rPr>
  </w:style>
  <w:style w:type="paragraph" w:styleId="Kopfzeile">
    <w:name w:val="header"/>
    <w:basedOn w:val="Standard"/>
    <w:link w:val="KopfzeileZchn"/>
    <w:uiPriority w:val="99"/>
    <w:unhideWhenUsed/>
    <w:rsid w:val="00827E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EA6"/>
  </w:style>
  <w:style w:type="paragraph" w:styleId="Fuzeile">
    <w:name w:val="footer"/>
    <w:basedOn w:val="Standard"/>
    <w:link w:val="FuzeileZchn"/>
    <w:uiPriority w:val="99"/>
    <w:unhideWhenUsed/>
    <w:rsid w:val="00827EA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EA6"/>
  </w:style>
  <w:style w:type="paragraph" w:styleId="Sprechblasentext">
    <w:name w:val="Balloon Text"/>
    <w:basedOn w:val="Standard"/>
    <w:link w:val="SprechblasentextZchn"/>
    <w:uiPriority w:val="99"/>
    <w:semiHidden/>
    <w:unhideWhenUsed/>
    <w:rsid w:val="005C1F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F98"/>
    <w:rPr>
      <w:rFonts w:ascii="Segoe UI" w:hAnsi="Segoe UI" w:cs="Segoe UI"/>
      <w:sz w:val="18"/>
      <w:szCs w:val="18"/>
    </w:rPr>
  </w:style>
  <w:style w:type="paragraph" w:styleId="Listenabsatz">
    <w:name w:val="List Paragraph"/>
    <w:basedOn w:val="Standard"/>
    <w:uiPriority w:val="34"/>
    <w:qFormat/>
    <w:rsid w:val="005C1F98"/>
    <w:pPr>
      <w:overflowPunct w:val="0"/>
      <w:autoSpaceDE w:val="0"/>
      <w:autoSpaceDN w:val="0"/>
      <w:adjustRightInd w:val="0"/>
      <w:spacing w:line="240" w:lineRule="auto"/>
      <w:ind w:left="720"/>
      <w:contextualSpacing/>
      <w:textAlignment w:val="baseline"/>
    </w:pPr>
    <w:rPr>
      <w:rFonts w:eastAsia="Times New Roman" w:cs="Times New Roman"/>
      <w:color w:val="auto"/>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53C7-F4AC-4270-86F8-ECD2ECA3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2019-06-14T04:07:00Z</dcterms:created>
  <dcterms:modified xsi:type="dcterms:W3CDTF">2019-06-14T06:41:00Z</dcterms:modified>
</cp:coreProperties>
</file>